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D8" w:rsidRPr="00E00BD8" w:rsidRDefault="00E00BD8" w:rsidP="00E00B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BD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E00BD8" w:rsidRPr="00E00BD8" w:rsidRDefault="00E00BD8" w:rsidP="00E00B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E00BD8" w:rsidRPr="00E00BD8" w:rsidRDefault="00E00BD8" w:rsidP="00E00BD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11896" w:rsidRPr="00341D5A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011896" w:rsidRPr="000E71F1" w:rsidRDefault="00011896" w:rsidP="0001189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4DEF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011896" w:rsidRPr="000E71F1" w:rsidRDefault="00011896" w:rsidP="0001189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11896" w:rsidRPr="00011896" w:rsidRDefault="00011896" w:rsidP="00011896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Учебная дисциплина </w:t>
      </w:r>
      <w:r w:rsidR="00AD0C3F" w:rsidRPr="00D85D75">
        <w:rPr>
          <w:rFonts w:ascii="Times New Roman" w:hAnsi="Times New Roman"/>
          <w:caps/>
          <w:color w:val="000000"/>
          <w:sz w:val="28"/>
          <w:szCs w:val="28"/>
        </w:rPr>
        <w:t>ОП</w:t>
      </w:r>
      <w:r w:rsidR="008F2DB1">
        <w:rPr>
          <w:rFonts w:ascii="Times New Roman" w:hAnsi="Times New Roman"/>
          <w:caps/>
          <w:color w:val="000000"/>
          <w:sz w:val="28"/>
          <w:szCs w:val="28"/>
        </w:rPr>
        <w:t>.0</w:t>
      </w:r>
      <w:r w:rsidR="001E0A1C" w:rsidRPr="00D85D75">
        <w:rPr>
          <w:rFonts w:ascii="Times New Roman" w:hAnsi="Times New Roman"/>
          <w:caps/>
          <w:color w:val="000000"/>
          <w:sz w:val="28"/>
          <w:szCs w:val="28"/>
        </w:rPr>
        <w:t>1</w:t>
      </w:r>
      <w:r w:rsidRPr="00D85D75">
        <w:rPr>
          <w:rFonts w:ascii="Times New Roman" w:hAnsi="Times New Roman"/>
          <w:caps/>
          <w:color w:val="000000"/>
          <w:sz w:val="28"/>
          <w:szCs w:val="28"/>
        </w:rPr>
        <w:t>.  ИНЖЕНЕРНАЯ ГРАФИКА</w:t>
      </w:r>
    </w:p>
    <w:p w:rsidR="00011896" w:rsidRPr="00C24DEF" w:rsidRDefault="00011896" w:rsidP="00011896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000000"/>
          <w:sz w:val="32"/>
          <w:szCs w:val="32"/>
        </w:rPr>
        <w:t>средн</w:t>
      </w:r>
      <w:bookmarkStart w:id="0" w:name="_GoBack"/>
      <w:bookmarkEnd w:id="0"/>
      <w:r>
        <w:rPr>
          <w:rFonts w:ascii="Times New Roman" w:hAnsi="Times New Roman"/>
          <w:color w:val="000000"/>
          <w:sz w:val="32"/>
          <w:szCs w:val="32"/>
        </w:rPr>
        <w:t xml:space="preserve">ее </w:t>
      </w:r>
      <w:r w:rsidRPr="00C24DEF">
        <w:rPr>
          <w:rFonts w:ascii="Times New Roman" w:hAnsi="Times New Roman"/>
          <w:color w:val="000000"/>
          <w:sz w:val="32"/>
          <w:szCs w:val="32"/>
        </w:rPr>
        <w:t>профессиональное</w:t>
      </w:r>
    </w:p>
    <w:p w:rsidR="00011896" w:rsidRPr="00C24DEF" w:rsidRDefault="00011896" w:rsidP="00011896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Срок обучения   </w:t>
      </w:r>
      <w:r>
        <w:rPr>
          <w:rFonts w:ascii="Times New Roman" w:hAnsi="Times New Roman"/>
          <w:color w:val="000000"/>
          <w:sz w:val="32"/>
          <w:szCs w:val="32"/>
        </w:rPr>
        <w:t>3года 10 месяцев</w:t>
      </w:r>
    </w:p>
    <w:p w:rsidR="00011896" w:rsidRPr="004A769A" w:rsidRDefault="00011896" w:rsidP="00D85D75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1896">
        <w:rPr>
          <w:rFonts w:ascii="Times New Roman" w:hAnsi="Times New Roman"/>
          <w:color w:val="000000"/>
          <w:sz w:val="32"/>
          <w:szCs w:val="32"/>
        </w:rPr>
        <w:t xml:space="preserve">Специальность </w:t>
      </w:r>
      <w:r w:rsidR="004A769A" w:rsidRPr="004A769A">
        <w:rPr>
          <w:rFonts w:ascii="Times New Roman" w:hAnsi="Times New Roman" w:cs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011896" w:rsidRPr="00D85D75" w:rsidRDefault="00011896" w:rsidP="00011896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68C9" w:rsidRPr="00011896" w:rsidRDefault="00ED68C9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1896" w:rsidRPr="00011896" w:rsidRDefault="00011896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85D75" w:rsidRDefault="00D85D75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BD8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1896" w:rsidRDefault="00011896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t>Юрга</w:t>
      </w:r>
    </w:p>
    <w:p w:rsidR="00E00BD8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BD8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BD8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BD8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0BD8" w:rsidRPr="00341D5A" w:rsidRDefault="00E00BD8" w:rsidP="00011896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1896" w:rsidRPr="00147904" w:rsidRDefault="00011896" w:rsidP="00011896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011896" w:rsidRPr="008045FF" w:rsidRDefault="00011896" w:rsidP="00E00BD8">
      <w:pPr>
        <w:pStyle w:val="1"/>
        <w:jc w:val="both"/>
        <w:rPr>
          <w:i/>
          <w:vertAlign w:val="superscript"/>
        </w:rPr>
      </w:pPr>
      <w:r w:rsidRPr="00D86C0A">
        <w:lastRenderedPageBreak/>
        <w:t>Рабочая программа учебной дисциплины</w:t>
      </w:r>
      <w:r w:rsidRPr="00D86C0A">
        <w:rPr>
          <w:caps/>
        </w:rPr>
        <w:t xml:space="preserve"> </w:t>
      </w:r>
      <w:r w:rsidRPr="00D86C0A">
        <w:t>разработана на основе Федерального государственного образовательного стандарта (далее – ФГОС) среднего профессион</w:t>
      </w:r>
      <w:r>
        <w:t xml:space="preserve">ального образования по специальности </w:t>
      </w:r>
      <w:r w:rsidRPr="00D86C0A">
        <w:t xml:space="preserve"> </w:t>
      </w:r>
      <w:r w:rsidRPr="00011896">
        <w:t>35.02.16 Эксплуатация и ремонт сельскохозяйственной техники</w:t>
      </w:r>
      <w:r>
        <w:t xml:space="preserve"> и оборудования</w:t>
      </w:r>
      <w:r w:rsidRPr="00011896">
        <w:t>,</w:t>
      </w:r>
      <w:r w:rsidRPr="00CE4150">
        <w:t xml:space="preserve"> укрупненная группа </w:t>
      </w:r>
      <w:r w:rsidR="00643AB2">
        <w:t xml:space="preserve">специальностей </w:t>
      </w:r>
      <w:r w:rsidR="0052170F" w:rsidRPr="0052170F">
        <w:rPr>
          <w:bCs/>
        </w:rPr>
        <w:t>35.00.00 Сельское, лесное и рыбное хозяйство</w:t>
      </w:r>
      <w:r w:rsidR="00E00BD8">
        <w:rPr>
          <w:bCs/>
        </w:rPr>
        <w:t>.</w:t>
      </w:r>
    </w:p>
    <w:p w:rsidR="00011896" w:rsidRPr="008045FF" w:rsidRDefault="00011896" w:rsidP="00011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20"/>
        <w:rPr>
          <w:rFonts w:ascii="Times New Roman" w:hAnsi="Times New Roman"/>
          <w:i/>
          <w:vertAlign w:val="superscript"/>
        </w:rPr>
      </w:pPr>
    </w:p>
    <w:p w:rsidR="00011896" w:rsidRDefault="00011896" w:rsidP="00011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ГАПОУ </w:t>
      </w:r>
      <w:r w:rsidRPr="00D86C0A">
        <w:rPr>
          <w:rFonts w:ascii="Times New Roman" w:hAnsi="Times New Roman"/>
          <w:sz w:val="24"/>
          <w:szCs w:val="24"/>
        </w:rPr>
        <w:t>«Юргинский техникум агротехнологий и сервиса».</w:t>
      </w:r>
    </w:p>
    <w:p w:rsidR="00E00BD8" w:rsidRPr="00D86C0A" w:rsidRDefault="00E00BD8" w:rsidP="00011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D68C9" w:rsidRDefault="00011896" w:rsidP="001E0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C0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0A1C" w:rsidRPr="001E0A1C" w:rsidRDefault="00ED68C9" w:rsidP="001E0A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Новикова Татьяна Александровна, </w:t>
      </w:r>
      <w:proofErr w:type="spellStart"/>
      <w:r w:rsidR="00DE2173">
        <w:rPr>
          <w:rFonts w:ascii="Times New Roman" w:hAnsi="Times New Roman"/>
          <w:sz w:val="24"/>
          <w:szCs w:val="24"/>
        </w:rPr>
        <w:t>Криворукова</w:t>
      </w:r>
      <w:proofErr w:type="spellEnd"/>
      <w:r w:rsidR="00DE2173">
        <w:rPr>
          <w:rFonts w:ascii="Times New Roman" w:hAnsi="Times New Roman"/>
          <w:sz w:val="24"/>
          <w:szCs w:val="24"/>
        </w:rPr>
        <w:t xml:space="preserve"> Анастасия Игоревна</w:t>
      </w:r>
      <w:r w:rsidR="001E0A1C" w:rsidRPr="001E0A1C">
        <w:rPr>
          <w:rFonts w:ascii="Times New Roman" w:hAnsi="Times New Roman"/>
          <w:sz w:val="24"/>
          <w:szCs w:val="24"/>
        </w:rPr>
        <w:t>, преподавател</w:t>
      </w:r>
      <w:r>
        <w:rPr>
          <w:rFonts w:ascii="Times New Roman" w:hAnsi="Times New Roman"/>
          <w:sz w:val="24"/>
          <w:szCs w:val="24"/>
        </w:rPr>
        <w:t>и</w:t>
      </w:r>
      <w:r w:rsidR="001E0A1C" w:rsidRPr="001E0A1C">
        <w:rPr>
          <w:rFonts w:ascii="Times New Roman" w:hAnsi="Times New Roman"/>
          <w:sz w:val="24"/>
          <w:szCs w:val="24"/>
        </w:rPr>
        <w:t xml:space="preserve"> ГАПОУ « Юргинский техникум агротехнологий и сервиса»</w:t>
      </w:r>
    </w:p>
    <w:p w:rsidR="00011896" w:rsidRPr="00D86C0A" w:rsidRDefault="00011896" w:rsidP="00011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1896" w:rsidRPr="00D86C0A" w:rsidRDefault="00011896" w:rsidP="00011896">
      <w:pPr>
        <w:pStyle w:val="1"/>
        <w:tabs>
          <w:tab w:val="left" w:pos="916"/>
          <w:tab w:val="left" w:pos="5954"/>
        </w:tabs>
        <w:spacing w:line="240" w:lineRule="atLeast"/>
        <w:ind w:firstLine="0"/>
        <w:rPr>
          <w:b/>
        </w:rPr>
      </w:pPr>
      <w:r w:rsidRPr="00D86C0A">
        <w:rPr>
          <w:b/>
        </w:rPr>
        <w:tab/>
      </w:r>
    </w:p>
    <w:p w:rsidR="00011896" w:rsidRPr="00D86C0A" w:rsidRDefault="00011896" w:rsidP="00011896">
      <w:pPr>
        <w:rPr>
          <w:sz w:val="24"/>
          <w:szCs w:val="24"/>
        </w:rPr>
      </w:pPr>
    </w:p>
    <w:p w:rsidR="00011896" w:rsidRPr="00D86C0A" w:rsidRDefault="00011896" w:rsidP="00011896">
      <w:pPr>
        <w:rPr>
          <w:sz w:val="24"/>
          <w:szCs w:val="24"/>
        </w:rPr>
      </w:pPr>
    </w:p>
    <w:p w:rsidR="00011896" w:rsidRDefault="00011896" w:rsidP="00011896"/>
    <w:p w:rsidR="00011896" w:rsidRDefault="00011896" w:rsidP="00011896"/>
    <w:p w:rsidR="00011896" w:rsidRDefault="00011896" w:rsidP="00011896"/>
    <w:p w:rsidR="00011896" w:rsidRDefault="00011896" w:rsidP="00011896"/>
    <w:p w:rsidR="00011896" w:rsidRDefault="00011896" w:rsidP="00011896"/>
    <w:p w:rsidR="00413276" w:rsidRDefault="00011896" w:rsidP="000118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1764D" w:rsidRPr="0052170F" w:rsidRDefault="00E1764D" w:rsidP="00E17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0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1764D" w:rsidRPr="009A75E7" w:rsidRDefault="00E1764D" w:rsidP="00E1764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1592"/>
      </w:tblGrid>
      <w:tr w:rsidR="00E1764D" w:rsidRPr="009A75E7" w:rsidTr="00413276">
        <w:tc>
          <w:tcPr>
            <w:tcW w:w="7763" w:type="dxa"/>
          </w:tcPr>
          <w:p w:rsidR="00E1764D" w:rsidRPr="009A75E7" w:rsidRDefault="00E1764D" w:rsidP="00B50511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     ПРОГРАММЫ УЧЕБНОЙ ДИСЦИПЛИНЫ</w:t>
            </w:r>
          </w:p>
        </w:tc>
        <w:tc>
          <w:tcPr>
            <w:tcW w:w="1592" w:type="dxa"/>
          </w:tcPr>
          <w:p w:rsidR="00E1764D" w:rsidRPr="009A75E7" w:rsidRDefault="00AD0C3F" w:rsidP="00356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764D" w:rsidRPr="009A75E7" w:rsidTr="00413276">
        <w:tc>
          <w:tcPr>
            <w:tcW w:w="7763" w:type="dxa"/>
          </w:tcPr>
          <w:p w:rsidR="00E1764D" w:rsidRPr="009A75E7" w:rsidRDefault="00E1764D" w:rsidP="00643AB2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E1764D" w:rsidRPr="009A75E7" w:rsidRDefault="00E1764D" w:rsidP="00643AB2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592" w:type="dxa"/>
          </w:tcPr>
          <w:p w:rsidR="00E1764D" w:rsidRDefault="00B2342D" w:rsidP="0035682C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0C3F" w:rsidRPr="009A75E7" w:rsidRDefault="00706449" w:rsidP="00706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</w:t>
            </w:r>
          </w:p>
        </w:tc>
      </w:tr>
      <w:tr w:rsidR="00E1764D" w:rsidRPr="009A75E7" w:rsidTr="00413276">
        <w:tc>
          <w:tcPr>
            <w:tcW w:w="7763" w:type="dxa"/>
          </w:tcPr>
          <w:p w:rsidR="00E1764D" w:rsidRPr="009A75E7" w:rsidRDefault="00E1764D" w:rsidP="00643AB2">
            <w:pPr>
              <w:suppressAutoHyphens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E1764D" w:rsidRPr="009A75E7" w:rsidRDefault="00E1764D" w:rsidP="00643AB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E1764D" w:rsidRPr="009A75E7" w:rsidRDefault="0035682C" w:rsidP="00356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64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1764D" w:rsidRPr="002E2375" w:rsidRDefault="00E1764D" w:rsidP="00AD0C3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2E2375">
        <w:rPr>
          <w:rFonts w:ascii="Times New Roman" w:hAnsi="Times New Roman" w:cs="Times New Roman"/>
          <w:b/>
          <w:sz w:val="24"/>
          <w:szCs w:val="24"/>
        </w:rPr>
        <w:t>1. ОБЩАЯ ХАРАКТЕРИСТИКА РАБОЧЕЙ ПРОГРАММЫ УЧЕБНОЙ ДИСЦИПЛИНЫ «ОП.01 ИНЖНЕНЕРНАЯ ГРАФИКА»</w:t>
      </w:r>
    </w:p>
    <w:p w:rsidR="00E1764D" w:rsidRPr="009A75E7" w:rsidRDefault="00E1764D" w:rsidP="00AD0C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75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E1764D" w:rsidRPr="009A75E7" w:rsidRDefault="00E1764D" w:rsidP="00AD0C3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1764D" w:rsidRPr="009A75E7" w:rsidRDefault="00B50511" w:rsidP="00AD0C3F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764D" w:rsidRPr="009A75E7">
        <w:rPr>
          <w:rFonts w:ascii="Times New Roman" w:hAnsi="Times New Roman" w:cs="Times New Roman"/>
          <w:sz w:val="24"/>
          <w:szCs w:val="24"/>
        </w:rPr>
        <w:t>абочая программа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является частью </w:t>
      </w:r>
      <w:r w:rsidR="00E1764D" w:rsidRPr="009A75E7">
        <w:rPr>
          <w:rFonts w:ascii="Times New Roman" w:hAnsi="Times New Roman" w:cs="Times New Roman"/>
          <w:sz w:val="24"/>
          <w:szCs w:val="24"/>
        </w:rPr>
        <w:t>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E1764D" w:rsidRPr="009A75E7" w:rsidRDefault="00E1764D" w:rsidP="00AD0C3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A75E7">
        <w:rPr>
          <w:rFonts w:ascii="Times New Roman" w:hAnsi="Times New Roman" w:cs="Times New Roman"/>
          <w:sz w:val="24"/>
          <w:szCs w:val="24"/>
        </w:rPr>
        <w:t xml:space="preserve"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 </w:t>
      </w:r>
    </w:p>
    <w:p w:rsidR="00E1764D" w:rsidRPr="009A75E7" w:rsidRDefault="00E1764D" w:rsidP="00AD0C3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E1764D" w:rsidRPr="009A75E7" w:rsidRDefault="00E1764D" w:rsidP="00AD0C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E1764D" w:rsidRPr="009A75E7" w:rsidTr="00643AB2">
        <w:trPr>
          <w:trHeight w:val="649"/>
        </w:trPr>
        <w:tc>
          <w:tcPr>
            <w:tcW w:w="1668" w:type="dxa"/>
            <w:hideMark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  <w:hideMark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  <w:hideMark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1764D" w:rsidRPr="009A75E7" w:rsidTr="00643AB2">
        <w:trPr>
          <w:trHeight w:val="212"/>
        </w:trPr>
        <w:tc>
          <w:tcPr>
            <w:tcW w:w="1668" w:type="dxa"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  <w:p w:rsidR="00E1764D" w:rsidRPr="009A75E7" w:rsidRDefault="00E1764D" w:rsidP="00AD0C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969" w:type="dxa"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чертежи, оформлять проектно-конструкторскую,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3611" w:type="dxa"/>
          </w:tcPr>
          <w:p w:rsidR="00E1764D" w:rsidRPr="009A75E7" w:rsidRDefault="00E1764D" w:rsidP="00AD0C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E1764D" w:rsidRDefault="00E1764D" w:rsidP="00AD0C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AB2" w:rsidRDefault="00706449" w:rsidP="001D6D8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</w:t>
      </w:r>
      <w:r w:rsidR="00643AB2">
        <w:rPr>
          <w:rFonts w:ascii="Times New Roman" w:hAnsi="Times New Roman" w:cs="Times New Roman"/>
          <w:sz w:val="24"/>
          <w:szCs w:val="24"/>
        </w:rPr>
        <w:t xml:space="preserve">сциплины студент должен обладать </w:t>
      </w:r>
      <w:r w:rsidR="00643AB2" w:rsidRPr="00750AD7">
        <w:rPr>
          <w:rFonts w:ascii="Times New Roman" w:hAnsi="Times New Roman" w:cs="Times New Roman"/>
          <w:b/>
          <w:sz w:val="24"/>
          <w:szCs w:val="24"/>
        </w:rPr>
        <w:t xml:space="preserve">общими </w:t>
      </w:r>
      <w:r w:rsidR="00643AB2">
        <w:rPr>
          <w:rFonts w:ascii="Times New Roman" w:hAnsi="Times New Roman" w:cs="Times New Roman"/>
          <w:sz w:val="24"/>
          <w:szCs w:val="24"/>
        </w:rPr>
        <w:t>компетенциями: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1. </w:t>
      </w:r>
      <w:r w:rsidRPr="006D2057">
        <w:rPr>
          <w:rFonts w:ascii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  <w:r w:rsidRPr="00AD0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6D2057">
        <w:rPr>
          <w:rFonts w:ascii="Times New Roman" w:hAnsi="Times New Roman" w:cs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r w:rsidRPr="006D2057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профессиональной деятельности</w:t>
      </w:r>
    </w:p>
    <w:p w:rsidR="00643AB2" w:rsidRDefault="00895939" w:rsidP="001D6D8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учебной ди</w:t>
      </w:r>
      <w:r w:rsidR="00643AB2">
        <w:rPr>
          <w:rFonts w:ascii="Times New Roman" w:hAnsi="Times New Roman" w:cs="Times New Roman"/>
          <w:sz w:val="24"/>
          <w:szCs w:val="24"/>
        </w:rPr>
        <w:t xml:space="preserve">сциплины студент должен обладать </w:t>
      </w:r>
      <w:r w:rsidR="00643AB2" w:rsidRPr="00750AD7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="00643AB2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</w:r>
      <w:r w:rsidR="001D6D86">
        <w:rPr>
          <w:rFonts w:ascii="Times New Roman" w:hAnsi="Times New Roman" w:cs="Times New Roman"/>
          <w:sz w:val="24"/>
          <w:szCs w:val="24"/>
        </w:rPr>
        <w:t>.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1.2. Выполнять регулировку узлов, систем и механизмов двигателя и приборов электрооборудования в соответствии с правилами эксплуатации</w:t>
      </w:r>
      <w:r w:rsidR="001D6D86">
        <w:rPr>
          <w:rFonts w:ascii="Times New Roman" w:hAnsi="Times New Roman" w:cs="Times New Roman"/>
          <w:sz w:val="24"/>
          <w:szCs w:val="24"/>
        </w:rPr>
        <w:t>.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  <w:r w:rsidR="001D6D86">
        <w:rPr>
          <w:rFonts w:ascii="Times New Roman" w:hAnsi="Times New Roman" w:cs="Times New Roman"/>
          <w:sz w:val="24"/>
          <w:szCs w:val="24"/>
        </w:rPr>
        <w:t>.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  <w:r w:rsidR="001D6D86">
        <w:rPr>
          <w:rFonts w:ascii="Times New Roman" w:hAnsi="Times New Roman" w:cs="Times New Roman"/>
          <w:sz w:val="24"/>
          <w:szCs w:val="24"/>
        </w:rPr>
        <w:t>.</w:t>
      </w:r>
    </w:p>
    <w:p w:rsidR="00643AB2" w:rsidRDefault="00643AB2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1.5. Выполнять настройку и регулировку машин и оборудования для обслуживания животноводческих ферм, комплексов и птицефабрик</w:t>
      </w:r>
    </w:p>
    <w:p w:rsidR="00643AB2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3.4. Подбирать материалы, узлы и агрегаты, необходимые для проведения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Pr="006D2057">
        <w:rPr>
          <w:rFonts w:ascii="Times New Roman" w:hAnsi="Times New Roman" w:cs="Times New Roman"/>
          <w:sz w:val="24"/>
          <w:szCs w:val="24"/>
        </w:rPr>
        <w:t>3.5. 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D86" w:rsidRDefault="001D6D86" w:rsidP="001D6D8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057">
        <w:rPr>
          <w:rFonts w:ascii="Times New Roman" w:hAnsi="Times New Roman" w:cs="Times New Roman"/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E74" w:rsidRPr="00AD0C3F" w:rsidRDefault="00602E74" w:rsidP="00602E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школе предмет Черчение вынесен из числа основных предметов, в</w:t>
      </w:r>
      <w:r w:rsidRPr="00AD0C3F">
        <w:rPr>
          <w:rFonts w:ascii="Times New Roman" w:hAnsi="Times New Roman" w:cs="Times New Roman"/>
          <w:sz w:val="24"/>
          <w:szCs w:val="24"/>
        </w:rPr>
        <w:t>ариативная часть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(46 часов)</w:t>
      </w:r>
      <w:r w:rsidRPr="00AD0C3F">
        <w:rPr>
          <w:rFonts w:ascii="Times New Roman" w:hAnsi="Times New Roman" w:cs="Times New Roman"/>
          <w:sz w:val="24"/>
          <w:szCs w:val="24"/>
        </w:rPr>
        <w:t xml:space="preserve"> распределена на изучение </w:t>
      </w:r>
      <w:r>
        <w:rPr>
          <w:rFonts w:ascii="Times New Roman" w:hAnsi="Times New Roman" w:cs="Times New Roman"/>
          <w:sz w:val="24"/>
          <w:szCs w:val="24"/>
        </w:rPr>
        <w:t>раздела «</w:t>
      </w:r>
      <w:r w:rsidRPr="00747DDB">
        <w:rPr>
          <w:rFonts w:ascii="Times New Roman" w:hAnsi="Times New Roman" w:cs="Times New Roman"/>
          <w:bCs/>
          <w:sz w:val="24"/>
          <w:szCs w:val="24"/>
        </w:rPr>
        <w:t>Геометрическое и проекционное черчение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углубленное изучение раздела</w:t>
      </w:r>
      <w:r w:rsidRPr="00747DDB">
        <w:rPr>
          <w:rFonts w:ascii="Times New Roman" w:hAnsi="Times New Roman" w:cs="Times New Roman"/>
          <w:sz w:val="24"/>
          <w:szCs w:val="24"/>
        </w:rPr>
        <w:t xml:space="preserve"> </w:t>
      </w:r>
      <w:r w:rsidRPr="00AD0C3F">
        <w:rPr>
          <w:rFonts w:ascii="Times New Roman" w:hAnsi="Times New Roman" w:cs="Times New Roman"/>
          <w:sz w:val="24"/>
          <w:szCs w:val="24"/>
        </w:rPr>
        <w:t>«Машиностроительное черчение».</w:t>
      </w:r>
    </w:p>
    <w:p w:rsidR="00E1764D" w:rsidRPr="009A75E7" w:rsidRDefault="00E1764D" w:rsidP="00AD0C3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1764D" w:rsidRPr="009A75E7" w:rsidRDefault="00E1764D" w:rsidP="00AD0C3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E1764D" w:rsidRPr="009A75E7" w:rsidRDefault="00E1764D" w:rsidP="00AD0C3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E1764D" w:rsidRPr="009A75E7" w:rsidRDefault="00B5245E" w:rsidP="00AD0C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E1764D" w:rsidRPr="009A75E7" w:rsidRDefault="00B5245E" w:rsidP="00AD0C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E1764D" w:rsidRPr="009A75E7" w:rsidTr="00643AB2">
        <w:trPr>
          <w:trHeight w:val="490"/>
        </w:trPr>
        <w:tc>
          <w:tcPr>
            <w:tcW w:w="5000" w:type="pct"/>
            <w:gridSpan w:val="2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E1764D" w:rsidRPr="00B5245E" w:rsidRDefault="00B5245E" w:rsidP="00AD0C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E1764D" w:rsidRPr="009A75E7" w:rsidRDefault="00B5245E" w:rsidP="00AD0C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E1764D" w:rsidRPr="009A75E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E1764D" w:rsidRPr="009A75E7" w:rsidTr="00643AB2">
        <w:trPr>
          <w:trHeight w:val="490"/>
        </w:trPr>
        <w:tc>
          <w:tcPr>
            <w:tcW w:w="3981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9A75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vAlign w:val="center"/>
          </w:tcPr>
          <w:p w:rsidR="00E1764D" w:rsidRPr="009A75E7" w:rsidRDefault="00E1764D" w:rsidP="00AD0C3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B50511" w:rsidRDefault="00B50511" w:rsidP="00AD0C3F">
      <w:pPr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B50511" w:rsidSect="00AD0C3F"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:rsidR="00E1764D" w:rsidRPr="009A75E7" w:rsidRDefault="00E1764D" w:rsidP="00E176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E32A73" w:rsidRPr="002E2375"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E32A73">
        <w:rPr>
          <w:rFonts w:ascii="Times New Roman" w:hAnsi="Times New Roman" w:cs="Times New Roman"/>
          <w:b/>
          <w:sz w:val="24"/>
          <w:szCs w:val="24"/>
        </w:rPr>
        <w:t>И</w:t>
      </w:r>
      <w:r w:rsidR="00E32A73" w:rsidRPr="002E2375">
        <w:rPr>
          <w:rFonts w:ascii="Times New Roman" w:hAnsi="Times New Roman" w:cs="Times New Roman"/>
          <w:b/>
          <w:sz w:val="24"/>
          <w:szCs w:val="24"/>
        </w:rPr>
        <w:t>нж</w:t>
      </w:r>
      <w:r w:rsidR="00B2342D">
        <w:rPr>
          <w:rFonts w:ascii="Times New Roman" w:hAnsi="Times New Roman" w:cs="Times New Roman"/>
          <w:b/>
          <w:sz w:val="24"/>
          <w:szCs w:val="24"/>
        </w:rPr>
        <w:t>е</w:t>
      </w:r>
      <w:r w:rsidR="00E32A73" w:rsidRPr="002E2375">
        <w:rPr>
          <w:rFonts w:ascii="Times New Roman" w:hAnsi="Times New Roman" w:cs="Times New Roman"/>
          <w:b/>
          <w:sz w:val="24"/>
          <w:szCs w:val="24"/>
        </w:rPr>
        <w:t>нерная графика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8563"/>
        <w:gridCol w:w="2035"/>
        <w:gridCol w:w="1901"/>
      </w:tblGrid>
      <w:tr w:rsidR="00E1764D" w:rsidRPr="009A75E7" w:rsidTr="00643AB2">
        <w:trPr>
          <w:trHeight w:val="20"/>
        </w:trPr>
        <w:tc>
          <w:tcPr>
            <w:tcW w:w="814" w:type="pct"/>
          </w:tcPr>
          <w:p w:rsidR="00E1764D" w:rsidRPr="009A75E7" w:rsidRDefault="00E1764D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</w:tcPr>
          <w:p w:rsidR="00E1764D" w:rsidRPr="009A75E7" w:rsidRDefault="00E1764D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389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682" w:type="pct"/>
            <w:vAlign w:val="center"/>
          </w:tcPr>
          <w:p w:rsidR="00E1764D" w:rsidRPr="009A75E7" w:rsidRDefault="00BE774A" w:rsidP="00BE774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E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389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оформлению чертежей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B5245E" w:rsidRDefault="00B5245E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цели и задачи дисциплины. Основные понятия и термины. Структура дисциплины. Форматы. Типы линий. Шрифт стандартный. Оформление чертежей в соответствии с ГОСТ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E1764D" w:rsidRPr="009A75E7" w:rsidRDefault="00602E74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5AB6" w:rsidRPr="009A75E7" w:rsidTr="00643AB2">
        <w:trPr>
          <w:trHeight w:val="20"/>
        </w:trPr>
        <w:tc>
          <w:tcPr>
            <w:tcW w:w="814" w:type="pct"/>
            <w:vMerge/>
          </w:tcPr>
          <w:p w:rsidR="003E5AB6" w:rsidRPr="009A75E7" w:rsidRDefault="003E5AB6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3E5AB6" w:rsidRPr="009A75E7" w:rsidRDefault="003E5AB6" w:rsidP="00643A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типов линий</w:t>
            </w:r>
          </w:p>
        </w:tc>
        <w:tc>
          <w:tcPr>
            <w:tcW w:w="682" w:type="pct"/>
            <w:vAlign w:val="center"/>
          </w:tcPr>
          <w:p w:rsidR="003E5AB6" w:rsidRDefault="003E5AB6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3E5AB6" w:rsidRPr="009A75E7" w:rsidRDefault="003E5AB6" w:rsidP="00643A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титульного листа альбома графических работ обучающегося</w:t>
            </w:r>
          </w:p>
        </w:tc>
        <w:tc>
          <w:tcPr>
            <w:tcW w:w="682" w:type="pct"/>
            <w:vAlign w:val="center"/>
          </w:tcPr>
          <w:p w:rsidR="00E1764D" w:rsidRPr="009A75E7" w:rsidRDefault="00602E74" w:rsidP="00643AB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построения и приемы вычерчивания контуров технических деталей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Деление окружности на рав</w:t>
            </w:r>
            <w:r w:rsidR="004146D2"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46D2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Сопряжения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46D2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Нанесение размеров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9A75E7" w:rsidRDefault="003E5AB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3276">
              <w:rPr>
                <w:rFonts w:ascii="Times New Roman" w:hAnsi="Times New Roman" w:cs="Times New Roman"/>
                <w:sz w:val="24"/>
                <w:szCs w:val="24"/>
              </w:rPr>
              <w:t>ычерчивание контуров технической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413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2" w:type="pct"/>
            <w:vAlign w:val="center"/>
          </w:tcPr>
          <w:p w:rsidR="00E1764D" w:rsidRPr="009A75E7" w:rsidRDefault="003E5AB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Аксонометрические проекции фигур и тел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Аксонометрические проекции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Проецирование точки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Проецирование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9A75E7" w:rsidRDefault="00F251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2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07E" w:rsidRPr="009A75E7" w:rsidTr="00643AB2">
        <w:trPr>
          <w:trHeight w:val="20"/>
        </w:trPr>
        <w:tc>
          <w:tcPr>
            <w:tcW w:w="814" w:type="pct"/>
            <w:vMerge/>
          </w:tcPr>
          <w:p w:rsidR="007E607E" w:rsidRPr="009A75E7" w:rsidRDefault="007E607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7E607E" w:rsidRPr="007E607E" w:rsidRDefault="007E607E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3E5AB6">
              <w:rPr>
                <w:rFonts w:ascii="Times New Roman" w:hAnsi="Times New Roman" w:cs="Times New Roman"/>
                <w:sz w:val="24"/>
                <w:szCs w:val="24"/>
              </w:rPr>
              <w:t>наглядного изображения и комплексного чертежа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682" w:type="pct"/>
            <w:vAlign w:val="center"/>
          </w:tcPr>
          <w:p w:rsidR="007E607E" w:rsidRDefault="007E607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E607E" w:rsidRPr="009A75E7" w:rsidRDefault="007E607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607E" w:rsidRPr="009A75E7" w:rsidTr="00643AB2">
        <w:trPr>
          <w:trHeight w:val="20"/>
        </w:trPr>
        <w:tc>
          <w:tcPr>
            <w:tcW w:w="814" w:type="pct"/>
            <w:vMerge/>
          </w:tcPr>
          <w:p w:rsidR="007E607E" w:rsidRPr="009A75E7" w:rsidRDefault="007E607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7E607E" w:rsidRPr="009A75E7" w:rsidRDefault="007E607E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3E5AB6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наглядного изображения и комплексного чертежа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</w:p>
        </w:tc>
        <w:tc>
          <w:tcPr>
            <w:tcW w:w="682" w:type="pct"/>
            <w:vAlign w:val="center"/>
          </w:tcPr>
          <w:p w:rsidR="007E607E" w:rsidRDefault="007E607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7E607E" w:rsidRPr="009A75E7" w:rsidRDefault="007E607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14A" w:rsidRPr="009A75E7" w:rsidTr="00643AB2">
        <w:trPr>
          <w:trHeight w:val="20"/>
        </w:trPr>
        <w:tc>
          <w:tcPr>
            <w:tcW w:w="814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2514A" w:rsidRPr="009A75E7" w:rsidRDefault="00F2514A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аксонометрии детали</w:t>
            </w:r>
          </w:p>
        </w:tc>
        <w:tc>
          <w:tcPr>
            <w:tcW w:w="682" w:type="pct"/>
            <w:vAlign w:val="center"/>
          </w:tcPr>
          <w:p w:rsidR="00F2514A" w:rsidRDefault="00602E74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3276" w:rsidP="004132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и аксонометри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изображения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тел </w:t>
            </w:r>
          </w:p>
        </w:tc>
        <w:tc>
          <w:tcPr>
            <w:tcW w:w="682" w:type="pc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3E5AB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="003E5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Сечение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 тел секущей плоскостью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r w:rsidR="009377B2">
              <w:rPr>
                <w:rFonts w:ascii="Times New Roman" w:hAnsi="Times New Roman" w:cs="Times New Roman"/>
                <w:bCs/>
                <w:sz w:val="24"/>
                <w:szCs w:val="24"/>
              </w:rPr>
              <w:t>, ОК 02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Сечение геометрических тел плоскостями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9A75E7" w:rsidRDefault="007D4A49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AB6" w:rsidRPr="009A75E7" w:rsidTr="00643AB2">
        <w:trPr>
          <w:trHeight w:val="20"/>
        </w:trPr>
        <w:tc>
          <w:tcPr>
            <w:tcW w:w="814" w:type="pct"/>
            <w:vMerge/>
          </w:tcPr>
          <w:p w:rsidR="003E5AB6" w:rsidRPr="009A75E7" w:rsidRDefault="003E5AB6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3E5AB6" w:rsidRDefault="003E5AB6" w:rsidP="007D4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7D4A49">
              <w:rPr>
                <w:rFonts w:ascii="Times New Roman" w:hAnsi="Times New Roman" w:cs="Times New Roman"/>
                <w:sz w:val="24"/>
                <w:szCs w:val="24"/>
              </w:rPr>
              <w:t xml:space="preserve">усечённого цилиндра, </w:t>
            </w:r>
            <w:r w:rsidR="00303FFF">
              <w:rPr>
                <w:rFonts w:ascii="Times New Roman" w:hAnsi="Times New Roman" w:cs="Times New Roman"/>
                <w:sz w:val="24"/>
                <w:szCs w:val="24"/>
              </w:rPr>
              <w:t>его  аксонометрического изображения</w:t>
            </w:r>
            <w:r w:rsidR="007D4A49">
              <w:rPr>
                <w:rFonts w:ascii="Times New Roman" w:hAnsi="Times New Roman" w:cs="Times New Roman"/>
                <w:sz w:val="24"/>
                <w:szCs w:val="24"/>
              </w:rPr>
              <w:t xml:space="preserve"> и развёртк</w:t>
            </w:r>
            <w:r w:rsidR="00303F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82" w:type="pct"/>
            <w:vAlign w:val="center"/>
          </w:tcPr>
          <w:p w:rsidR="003E5AB6" w:rsidRDefault="007D4A49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3E5AB6" w:rsidRPr="009A75E7" w:rsidRDefault="003E5AB6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 чертежа усеченного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гогранника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развертки поверхности тела и аксонометрическое изображение тела.</w:t>
            </w:r>
          </w:p>
        </w:tc>
        <w:tc>
          <w:tcPr>
            <w:tcW w:w="682" w:type="pct"/>
            <w:vAlign w:val="center"/>
          </w:tcPr>
          <w:p w:rsidR="00E1764D" w:rsidRPr="009A75E7" w:rsidRDefault="00F251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Взаимное пересечение поверхностей тел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</w:t>
            </w:r>
            <w:r w:rsidR="009377B2">
              <w:rPr>
                <w:rFonts w:ascii="Times New Roman" w:hAnsi="Times New Roman" w:cs="Times New Roman"/>
                <w:bCs/>
                <w:sz w:val="24"/>
                <w:szCs w:val="24"/>
              </w:rPr>
              <w:t>, ОК 02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Пересечение поверхностей геометрических тел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3276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комплексного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и аксонометриче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изображения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пересекающихся геометрических тел </w:t>
            </w:r>
          </w:p>
        </w:tc>
        <w:tc>
          <w:tcPr>
            <w:tcW w:w="682" w:type="pc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Машиностроительное черчение</w:t>
            </w:r>
          </w:p>
        </w:tc>
        <w:tc>
          <w:tcPr>
            <w:tcW w:w="682" w:type="pct"/>
            <w:vAlign w:val="center"/>
          </w:tcPr>
          <w:p w:rsidR="00E1764D" w:rsidRPr="009A75E7" w:rsidRDefault="00AD5828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A7" w:rsidRPr="009A75E7" w:rsidTr="00643AB2">
        <w:trPr>
          <w:trHeight w:val="20"/>
        </w:trPr>
        <w:tc>
          <w:tcPr>
            <w:tcW w:w="814" w:type="pct"/>
            <w:vMerge w:val="restart"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6F36A7" w:rsidRPr="009A75E7" w:rsidRDefault="00EC022B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Изображения: </w:t>
            </w:r>
            <w:r w:rsidR="006F36A7"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виды, разрезы, сечения</w:t>
            </w:r>
          </w:p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6F36A7" w:rsidRPr="009A75E7" w:rsidRDefault="006F36A7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36A7" w:rsidRPr="009A75E7" w:rsidTr="00643AB2">
        <w:trPr>
          <w:trHeight w:val="20"/>
        </w:trPr>
        <w:tc>
          <w:tcPr>
            <w:tcW w:w="814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F36A7" w:rsidRPr="009A75E7" w:rsidRDefault="006F36A7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Основные, дополнительные и местные виды</w:t>
            </w:r>
          </w:p>
        </w:tc>
        <w:tc>
          <w:tcPr>
            <w:tcW w:w="682" w:type="pct"/>
            <w:vMerge/>
            <w:vAlign w:val="center"/>
          </w:tcPr>
          <w:p w:rsidR="006F36A7" w:rsidRPr="009A75E7" w:rsidRDefault="006F36A7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A7" w:rsidRPr="009A75E7" w:rsidTr="00643AB2">
        <w:trPr>
          <w:trHeight w:val="20"/>
        </w:trPr>
        <w:tc>
          <w:tcPr>
            <w:tcW w:w="814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F36A7" w:rsidRPr="009A75E7" w:rsidRDefault="006F36A7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Простые,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 местные разрезы</w:t>
            </w:r>
          </w:p>
        </w:tc>
        <w:tc>
          <w:tcPr>
            <w:tcW w:w="682" w:type="pct"/>
            <w:vMerge/>
            <w:vAlign w:val="center"/>
          </w:tcPr>
          <w:p w:rsidR="006F36A7" w:rsidRPr="009A75E7" w:rsidRDefault="006F36A7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A7" w:rsidRPr="009A75E7" w:rsidTr="00643AB2">
        <w:trPr>
          <w:trHeight w:val="20"/>
        </w:trPr>
        <w:tc>
          <w:tcPr>
            <w:tcW w:w="814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F36A7" w:rsidRPr="009A75E7" w:rsidRDefault="006F36A7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Вынесенные и наложенные сечения</w:t>
            </w:r>
          </w:p>
        </w:tc>
        <w:tc>
          <w:tcPr>
            <w:tcW w:w="682" w:type="pct"/>
            <w:vMerge/>
            <w:vAlign w:val="center"/>
          </w:tcPr>
          <w:p w:rsidR="006F36A7" w:rsidRPr="009A75E7" w:rsidRDefault="006F36A7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6A7" w:rsidRPr="009A75E7" w:rsidTr="00643AB2">
        <w:trPr>
          <w:trHeight w:val="20"/>
        </w:trPr>
        <w:tc>
          <w:tcPr>
            <w:tcW w:w="814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6F36A7" w:rsidRPr="009A75E7" w:rsidRDefault="006F36A7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4. Построение видов, сечений и разрезов</w:t>
            </w:r>
          </w:p>
        </w:tc>
        <w:tc>
          <w:tcPr>
            <w:tcW w:w="682" w:type="pct"/>
            <w:vMerge/>
            <w:vAlign w:val="center"/>
          </w:tcPr>
          <w:p w:rsidR="006F36A7" w:rsidRPr="009A75E7" w:rsidRDefault="006F36A7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6F36A7" w:rsidRPr="009A75E7" w:rsidRDefault="006F36A7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F2514A" w:rsidRDefault="0035682C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14A" w:rsidRPr="009A75E7" w:rsidTr="00643AB2">
        <w:trPr>
          <w:trHeight w:val="20"/>
        </w:trPr>
        <w:tc>
          <w:tcPr>
            <w:tcW w:w="814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2514A" w:rsidRDefault="00413276" w:rsidP="00413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сечения</w:t>
            </w:r>
          </w:p>
        </w:tc>
        <w:tc>
          <w:tcPr>
            <w:tcW w:w="682" w:type="pct"/>
            <w:vAlign w:val="center"/>
          </w:tcPr>
          <w:p w:rsidR="00F2514A" w:rsidRPr="00F2514A" w:rsidRDefault="00F251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3276" w:rsidP="0041327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третьего вида детали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необходимыми разрезами, выполнение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аксонометрической  проекции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с вырезом передней четверти детали</w:t>
            </w:r>
          </w:p>
        </w:tc>
        <w:tc>
          <w:tcPr>
            <w:tcW w:w="682" w:type="pct"/>
            <w:vAlign w:val="center"/>
          </w:tcPr>
          <w:p w:rsidR="00E1764D" w:rsidRPr="007E607E" w:rsidRDefault="007E607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413276" w:rsidP="00413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сложного разреза</w:t>
            </w:r>
          </w:p>
        </w:tc>
        <w:tc>
          <w:tcPr>
            <w:tcW w:w="682" w:type="pct"/>
            <w:vAlign w:val="center"/>
          </w:tcPr>
          <w:p w:rsidR="00E1764D" w:rsidRPr="009A75E7" w:rsidRDefault="0035682C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Резьба, резьбовые соединения и эскизы деталей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1. Изображение резьбы и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Рабочие эскизы деталей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3. Обозначение материалов на чертежах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E67E98" w:rsidRDefault="00E67E98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F2514A" w:rsidP="00F25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резьбового соединения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E1764D" w:rsidRPr="00F2514A" w:rsidRDefault="00F251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F2514A" w:rsidP="00F25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эскиза детали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514A" w:rsidRPr="009A75E7" w:rsidTr="00643AB2">
        <w:trPr>
          <w:trHeight w:val="20"/>
        </w:trPr>
        <w:tc>
          <w:tcPr>
            <w:tcW w:w="814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F2514A" w:rsidRPr="009A75E7" w:rsidRDefault="00F2514A" w:rsidP="00F25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рабочего чертежа детали</w:t>
            </w:r>
          </w:p>
        </w:tc>
        <w:tc>
          <w:tcPr>
            <w:tcW w:w="682" w:type="pct"/>
            <w:vAlign w:val="center"/>
          </w:tcPr>
          <w:p w:rsidR="00F2514A" w:rsidRPr="009A75E7" w:rsidRDefault="00F251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F2514A" w:rsidRPr="009A75E7" w:rsidRDefault="00F2514A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5E" w:rsidRPr="009A75E7" w:rsidTr="00643AB2">
        <w:trPr>
          <w:trHeight w:val="20"/>
        </w:trPr>
        <w:tc>
          <w:tcPr>
            <w:tcW w:w="814" w:type="pct"/>
            <w:vMerge w:val="restart"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B5245E" w:rsidRPr="009A75E7" w:rsidRDefault="00B5245E" w:rsidP="003047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Сборочные чертежи</w:t>
            </w:r>
            <w:r w:rsidR="0030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30472F">
              <w:rPr>
                <w:rFonts w:ascii="Times New Roman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 w:rsidR="00304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сборочного чертежа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B5245E" w:rsidRPr="0030472F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5245E" w:rsidRPr="009A75E7" w:rsidRDefault="009377B2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02, </w:t>
            </w:r>
            <w:r w:rsidRPr="00750A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245E"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1.1-1.6</w:t>
            </w:r>
          </w:p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ПК 3.1-3.6</w:t>
            </w:r>
          </w:p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5E" w:rsidRPr="009A75E7" w:rsidTr="00643AB2">
        <w:trPr>
          <w:trHeight w:val="20"/>
        </w:trPr>
        <w:tc>
          <w:tcPr>
            <w:tcW w:w="814" w:type="pct"/>
            <w:vMerge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5245E" w:rsidRPr="009A75E7" w:rsidRDefault="00BE774A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Разъемные и неразъ</w:t>
            </w:r>
            <w:r w:rsidR="00B5245E" w:rsidRPr="009A75E7">
              <w:rPr>
                <w:rFonts w:ascii="Times New Roman" w:hAnsi="Times New Roman" w:cs="Times New Roman"/>
                <w:sz w:val="24"/>
                <w:szCs w:val="24"/>
              </w:rPr>
              <w:t>емные соединения</w:t>
            </w:r>
          </w:p>
        </w:tc>
        <w:tc>
          <w:tcPr>
            <w:tcW w:w="682" w:type="pct"/>
            <w:vMerge/>
            <w:vAlign w:val="center"/>
          </w:tcPr>
          <w:p w:rsidR="00B5245E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45E" w:rsidRPr="009A75E7" w:rsidTr="00643AB2">
        <w:trPr>
          <w:trHeight w:val="20"/>
        </w:trPr>
        <w:tc>
          <w:tcPr>
            <w:tcW w:w="814" w:type="pct"/>
            <w:vMerge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B5245E" w:rsidRPr="009A75E7" w:rsidRDefault="00B5245E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2. Зубчатые передачи</w:t>
            </w:r>
          </w:p>
        </w:tc>
        <w:tc>
          <w:tcPr>
            <w:tcW w:w="682" w:type="pct"/>
            <w:vMerge/>
            <w:vAlign w:val="center"/>
          </w:tcPr>
          <w:p w:rsidR="00B5245E" w:rsidRPr="009A75E7" w:rsidRDefault="00B5245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5245E" w:rsidRPr="009A75E7" w:rsidRDefault="00B5245E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602E74" w:rsidRDefault="00602E74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E67E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сборочного чертежа соединения деталей </w:t>
            </w:r>
            <w:r w:rsidR="00E67E98">
              <w:rPr>
                <w:rFonts w:ascii="Times New Roman" w:hAnsi="Times New Roman" w:cs="Times New Roman"/>
                <w:sz w:val="24"/>
                <w:szCs w:val="24"/>
              </w:rPr>
              <w:t>шпонкой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соединения деталей шпилькой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соединения деталей сваркой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зубчатой передачи</w:t>
            </w:r>
          </w:p>
        </w:tc>
        <w:tc>
          <w:tcPr>
            <w:tcW w:w="682" w:type="pct"/>
            <w:vAlign w:val="center"/>
          </w:tcPr>
          <w:p w:rsidR="00E1764D" w:rsidRPr="007E607E" w:rsidRDefault="007E607E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эскизов деталей сборочной единицы, состоящей из 4-10 деталей</w:t>
            </w:r>
          </w:p>
        </w:tc>
        <w:tc>
          <w:tcPr>
            <w:tcW w:w="682" w:type="pct"/>
            <w:vAlign w:val="center"/>
          </w:tcPr>
          <w:p w:rsidR="00E1764D" w:rsidRPr="009A75E7" w:rsidRDefault="00602E74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по эскизам предыдущей работы</w:t>
            </w:r>
          </w:p>
        </w:tc>
        <w:tc>
          <w:tcPr>
            <w:tcW w:w="682" w:type="pct"/>
            <w:vAlign w:val="center"/>
          </w:tcPr>
          <w:p w:rsidR="00E1764D" w:rsidRPr="009A75E7" w:rsidRDefault="00602E74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3047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деталей (</w:t>
            </w:r>
            <w:proofErr w:type="spellStart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) по сборочному чертежу изделия, состоящего из 4-8 деталей</w:t>
            </w:r>
          </w:p>
        </w:tc>
        <w:tc>
          <w:tcPr>
            <w:tcW w:w="682" w:type="pct"/>
            <w:vAlign w:val="center"/>
          </w:tcPr>
          <w:p w:rsidR="00E1764D" w:rsidRPr="009A75E7" w:rsidRDefault="0030472F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Общие сведения о машинной графике</w:t>
            </w:r>
          </w:p>
        </w:tc>
        <w:tc>
          <w:tcPr>
            <w:tcW w:w="682" w:type="pct"/>
            <w:vAlign w:val="center"/>
          </w:tcPr>
          <w:p w:rsidR="00E1764D" w:rsidRPr="009A75E7" w:rsidRDefault="00BE77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3.1.  </w:t>
            </w: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автоматизированного проектирования на персональных компьютерах</w:t>
            </w: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E1764D" w:rsidRPr="003B2AC6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" w:type="pct"/>
            <w:vMerge w:val="restart"/>
          </w:tcPr>
          <w:p w:rsidR="00E1764D" w:rsidRPr="009A75E7" w:rsidRDefault="009377B2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</w:t>
            </w:r>
            <w:proofErr w:type="gramStart"/>
            <w:r w:rsidR="00847A2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r w:rsidR="00E1764D"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</w:tr>
      <w:tr w:rsidR="00E1764D" w:rsidRPr="009A75E7" w:rsidTr="00643AB2">
        <w:trPr>
          <w:trHeight w:val="311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3B2A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1. Системы автоматизированного проектирования Компас </w:t>
            </w:r>
          </w:p>
        </w:tc>
        <w:tc>
          <w:tcPr>
            <w:tcW w:w="682" w:type="pct"/>
            <w:vMerge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59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3B2AC6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491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30472F" w:rsidRDefault="00E1764D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Выполнение чертежа с применением системы автоматизированного проектирования Компа</w:t>
            </w:r>
            <w:r w:rsidR="00304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82" w:type="pct"/>
            <w:vAlign w:val="center"/>
          </w:tcPr>
          <w:p w:rsidR="00E1764D" w:rsidRPr="003B2AC6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Элементы строительного черчения</w:t>
            </w:r>
          </w:p>
        </w:tc>
        <w:tc>
          <w:tcPr>
            <w:tcW w:w="682" w:type="pct"/>
            <w:vAlign w:val="center"/>
          </w:tcPr>
          <w:p w:rsidR="00E1764D" w:rsidRPr="009A75E7" w:rsidRDefault="00BE77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3B2AC6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 w:val="restart"/>
          </w:tcPr>
          <w:p w:rsidR="00E1764D" w:rsidRPr="009A75E7" w:rsidRDefault="009831C1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ПК3.3</w:t>
            </w: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3047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0472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или зоны с расстановкой оборудования</w:t>
            </w:r>
          </w:p>
        </w:tc>
        <w:tc>
          <w:tcPr>
            <w:tcW w:w="682" w:type="pct"/>
            <w:vAlign w:val="center"/>
          </w:tcPr>
          <w:p w:rsidR="00E1764D" w:rsidRPr="003B2AC6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Схемы кинематические принципиальные</w:t>
            </w:r>
          </w:p>
        </w:tc>
        <w:tc>
          <w:tcPr>
            <w:tcW w:w="682" w:type="pct"/>
            <w:vAlign w:val="center"/>
          </w:tcPr>
          <w:p w:rsidR="00E1764D" w:rsidRPr="009A75E7" w:rsidRDefault="00BE77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 w:val="restar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E1764D" w:rsidRPr="007E607E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E1764D" w:rsidRPr="009A75E7" w:rsidRDefault="009831C1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43B7">
              <w:rPr>
                <w:rFonts w:ascii="Times New Roman" w:hAnsi="Times New Roman" w:cs="Times New Roman"/>
                <w:bCs/>
                <w:sz w:val="24"/>
                <w:szCs w:val="24"/>
              </w:rPr>
              <w:t>ПК1.5, ПК1.6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B2AC6" w:rsidRPr="009A75E7" w:rsidTr="00643AB2">
        <w:trPr>
          <w:trHeight w:val="20"/>
        </w:trPr>
        <w:tc>
          <w:tcPr>
            <w:tcW w:w="814" w:type="pct"/>
            <w:vMerge/>
          </w:tcPr>
          <w:p w:rsidR="003B2AC6" w:rsidRPr="009A75E7" w:rsidRDefault="003B2AC6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3B2AC6" w:rsidRPr="003B2AC6" w:rsidRDefault="003B2AC6" w:rsidP="00643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кинематической схемы</w:t>
            </w:r>
          </w:p>
        </w:tc>
        <w:tc>
          <w:tcPr>
            <w:tcW w:w="682" w:type="pct"/>
            <w:vAlign w:val="center"/>
          </w:tcPr>
          <w:p w:rsidR="003B2AC6" w:rsidRPr="009A75E7" w:rsidRDefault="003B2AC6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3B2AC6" w:rsidRPr="009A75E7" w:rsidRDefault="003B2AC6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814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E1764D" w:rsidRPr="009A75E7" w:rsidRDefault="003E5AB6" w:rsidP="00643A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1764D" w:rsidRPr="009A75E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кинематической схемы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6479FA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82" w:type="pct"/>
            <w:vAlign w:val="center"/>
          </w:tcPr>
          <w:p w:rsidR="00E1764D" w:rsidRPr="009A75E7" w:rsidRDefault="00E1764D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20"/>
        </w:trPr>
        <w:tc>
          <w:tcPr>
            <w:tcW w:w="3682" w:type="pct"/>
            <w:gridSpan w:val="2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E1764D" w:rsidRPr="009A75E7" w:rsidRDefault="00BE774A" w:rsidP="00643A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110</w:t>
            </w:r>
          </w:p>
        </w:tc>
        <w:tc>
          <w:tcPr>
            <w:tcW w:w="637" w:type="pct"/>
          </w:tcPr>
          <w:p w:rsidR="00E1764D" w:rsidRPr="009A75E7" w:rsidRDefault="00E1764D" w:rsidP="00643AB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1764D" w:rsidRPr="009A75E7" w:rsidRDefault="00E1764D" w:rsidP="00E1764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1764D" w:rsidRPr="009A75E7" w:rsidRDefault="00E1764D" w:rsidP="00E1764D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E1764D" w:rsidRPr="009A75E7" w:rsidSect="00643A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764D" w:rsidRPr="009A75E7" w:rsidRDefault="00E1764D" w:rsidP="00E1764D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E1764D" w:rsidRPr="00AD0C3F" w:rsidRDefault="00E1764D" w:rsidP="00E1764D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449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AD0C3F">
        <w:rPr>
          <w:rFonts w:ascii="Times New Roman" w:hAnsi="Times New Roman" w:cs="Times New Roman"/>
          <w:bCs/>
          <w:sz w:val="24"/>
          <w:szCs w:val="24"/>
        </w:rPr>
        <w:t>. Для реализации программы учебной дисциплины  должны быть предусмотрены следующие специальные помещения:</w:t>
      </w:r>
    </w:p>
    <w:p w:rsidR="00E1764D" w:rsidRPr="00AD0C3F" w:rsidRDefault="00E1764D" w:rsidP="00E1764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D0C3F">
        <w:rPr>
          <w:rFonts w:ascii="Times New Roman" w:hAnsi="Times New Roman" w:cs="Times New Roman"/>
          <w:bCs/>
          <w:sz w:val="24"/>
          <w:szCs w:val="24"/>
        </w:rPr>
        <w:t>Кабинет «Инженерной графики»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E1764D" w:rsidRPr="00AD0C3F" w:rsidRDefault="00E1764D" w:rsidP="00E1764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D0C3F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AD0C3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доска учебная, рабочие места по количеству обучающихся, рабочее место для преподавателя, наглядные пособия (детали, сборочные узлы, плакаты, модели и др.), комплекты учебно-методической и нормативной документации</w:t>
      </w:r>
      <w:r w:rsidRPr="00AD0C3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AD0C3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компьютер, принтер, графопостроитель (плоттер), проектор с экраном, программное обеспечение «Компас», «</w:t>
      </w:r>
      <w:r w:rsidRPr="00AD0C3F">
        <w:rPr>
          <w:rFonts w:ascii="Times New Roman" w:hAnsi="Times New Roman" w:cs="Times New Roman"/>
          <w:sz w:val="24"/>
          <w:szCs w:val="24"/>
          <w:lang w:val="en-US" w:eastAsia="en-US"/>
        </w:rPr>
        <w:t>AutoCAD</w:t>
      </w:r>
      <w:r w:rsidRPr="00AD0C3F">
        <w:rPr>
          <w:rFonts w:ascii="Times New Roman" w:hAnsi="Times New Roman" w:cs="Times New Roman"/>
          <w:sz w:val="24"/>
          <w:szCs w:val="24"/>
          <w:lang w:eastAsia="en-US"/>
        </w:rPr>
        <w:t>».</w:t>
      </w:r>
      <w:proofErr w:type="gramEnd"/>
    </w:p>
    <w:p w:rsidR="00E1764D" w:rsidRPr="009A75E7" w:rsidRDefault="00E1764D" w:rsidP="00E1764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1764D" w:rsidRPr="009A75E7" w:rsidRDefault="00E1764D" w:rsidP="00E1764D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1764D" w:rsidRPr="009A75E7" w:rsidRDefault="00E1764D" w:rsidP="00E1764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A75E7">
        <w:rPr>
          <w:rFonts w:ascii="Times New Roman" w:hAnsi="Times New Roman"/>
          <w:sz w:val="24"/>
          <w:szCs w:val="24"/>
        </w:rPr>
        <w:t>ечатные и/или электронные образовательные и инфор</w:t>
      </w:r>
      <w:r w:rsidR="00AD0C3F">
        <w:rPr>
          <w:rFonts w:ascii="Times New Roman" w:hAnsi="Times New Roman"/>
          <w:sz w:val="24"/>
          <w:szCs w:val="24"/>
        </w:rPr>
        <w:t>мационные ресурсы, рекомендуемые</w:t>
      </w:r>
      <w:r w:rsidRPr="009A75E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E1764D" w:rsidRPr="009A75E7" w:rsidRDefault="00E1764D" w:rsidP="00E1764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1764D" w:rsidRPr="009A75E7" w:rsidRDefault="00E1764D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1764D" w:rsidRPr="009A75E7" w:rsidRDefault="00E1764D" w:rsidP="00E1764D">
      <w:pPr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A75E7">
        <w:rPr>
          <w:rFonts w:ascii="Times New Roman" w:hAnsi="Times New Roman" w:cs="Times New Roman"/>
          <w:bCs/>
          <w:sz w:val="24"/>
          <w:szCs w:val="24"/>
        </w:rPr>
        <w:t xml:space="preserve">Бродский, А.М. Инженерная графика/ А.М. Бродский, Э.М. </w:t>
      </w: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Фазлулин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Халгинов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>.  – М.: Академия, 2015. – 400 с.</w:t>
      </w:r>
    </w:p>
    <w:p w:rsidR="00E1764D" w:rsidRPr="009A75E7" w:rsidRDefault="00E1764D" w:rsidP="00E1764D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64D" w:rsidRPr="009A75E7" w:rsidRDefault="00E1764D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5E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1764D" w:rsidRPr="009A75E7" w:rsidRDefault="00E1764D" w:rsidP="00E176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 Начертательная геометрия и инженерная графика [Электронный ресурс]. – Режим доступа: </w:t>
      </w:r>
      <w:proofErr w:type="spellStart"/>
      <w:r w:rsidRPr="009A75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A75E7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9A75E7">
        <w:rPr>
          <w:rFonts w:ascii="Times New Roman" w:hAnsi="Times New Roman" w:cs="Times New Roman"/>
          <w:sz w:val="24"/>
          <w:szCs w:val="24"/>
        </w:rPr>
        <w:t>–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GRAFIKA</w:t>
      </w:r>
      <w:r w:rsidRPr="009A75E7">
        <w:rPr>
          <w:rFonts w:ascii="Times New Roman" w:hAnsi="Times New Roman" w:cs="Times New Roman"/>
          <w:sz w:val="24"/>
          <w:szCs w:val="24"/>
        </w:rPr>
        <w:t>.</w:t>
      </w:r>
      <w:r w:rsidRPr="009A75E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1764D" w:rsidRPr="009A75E7" w:rsidRDefault="00E1764D" w:rsidP="00E1764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E7">
        <w:rPr>
          <w:rFonts w:ascii="Times New Roman" w:hAnsi="Times New Roman" w:cs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hyperlink r:id="rId10" w:history="1"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www</w:t>
        </w:r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proofErr w:type="spellStart"/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ngeom</w:t>
        </w:r>
        <w:proofErr w:type="spellEnd"/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</w:t>
        </w:r>
        <w:proofErr w:type="spellStart"/>
        <w:r w:rsidRPr="009A75E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ru</w:t>
        </w:r>
        <w:proofErr w:type="spellEnd"/>
      </w:hyperlink>
    </w:p>
    <w:p w:rsidR="00E1764D" w:rsidRPr="009A75E7" w:rsidRDefault="00E1764D" w:rsidP="00E1764D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75E7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E1764D" w:rsidRPr="009A75E7" w:rsidRDefault="00E1764D" w:rsidP="00E1764D">
      <w:pPr>
        <w:ind w:left="36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75E7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E1764D" w:rsidRPr="009A75E7" w:rsidRDefault="00E1764D" w:rsidP="00E1764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</w:pPr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Боголюбов С.К. Сборник заданий по </w:t>
      </w:r>
      <w:proofErr w:type="spellStart"/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деталированию</w:t>
      </w:r>
      <w:proofErr w:type="spellEnd"/>
      <w:r w:rsidRPr="009A75E7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. – М.: Высшая школа,2010</w:t>
      </w:r>
    </w:p>
    <w:p w:rsidR="00E1764D" w:rsidRPr="009A75E7" w:rsidRDefault="00E1764D" w:rsidP="00E1764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5E7">
        <w:rPr>
          <w:rFonts w:ascii="Times New Roman" w:hAnsi="Times New Roman" w:cs="Times New Roman"/>
          <w:bCs/>
          <w:sz w:val="24"/>
          <w:szCs w:val="24"/>
        </w:rPr>
        <w:t>Левицкий В.Г. Машиностроительное черчение/ В.Г. Левицки</w:t>
      </w:r>
      <w:proofErr w:type="gramStart"/>
      <w:r w:rsidRPr="009A75E7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Pr="009A75E7">
        <w:rPr>
          <w:rFonts w:ascii="Times New Roman" w:hAnsi="Times New Roman" w:cs="Times New Roman"/>
          <w:bCs/>
          <w:sz w:val="24"/>
          <w:szCs w:val="24"/>
        </w:rPr>
        <w:t xml:space="preserve"> М.: Высшая школа, 2009. – 440 с.</w:t>
      </w:r>
    </w:p>
    <w:p w:rsidR="00E1764D" w:rsidRPr="009A75E7" w:rsidRDefault="00E1764D" w:rsidP="00E1764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 xml:space="preserve"> А.А. Инженерная графика, машиностроительное черчение: учебник/ А.А. </w:t>
      </w:r>
      <w:proofErr w:type="spellStart"/>
      <w:r w:rsidRPr="009A75E7">
        <w:rPr>
          <w:rFonts w:ascii="Times New Roman" w:hAnsi="Times New Roman" w:cs="Times New Roman"/>
          <w:bCs/>
          <w:sz w:val="24"/>
          <w:szCs w:val="24"/>
        </w:rPr>
        <w:t>Чекмарев</w:t>
      </w:r>
      <w:proofErr w:type="spellEnd"/>
      <w:r w:rsidRPr="009A75E7">
        <w:rPr>
          <w:rFonts w:ascii="Times New Roman" w:hAnsi="Times New Roman" w:cs="Times New Roman"/>
          <w:bCs/>
          <w:sz w:val="24"/>
          <w:szCs w:val="24"/>
        </w:rPr>
        <w:t>. - М.: ИНФРА - М, 2014. –  396 с.</w:t>
      </w:r>
    </w:p>
    <w:p w:rsidR="00E1764D" w:rsidRDefault="00E1764D" w:rsidP="00E1764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1764D" w:rsidRPr="009A75E7" w:rsidRDefault="00E1764D" w:rsidP="00E1764D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82C" w:rsidRDefault="0035682C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764D" w:rsidRPr="00AD0C3F" w:rsidRDefault="00E1764D" w:rsidP="00E1764D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C3F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1764D" w:rsidRPr="00AD0C3F" w:rsidTr="00643AB2">
        <w:tc>
          <w:tcPr>
            <w:tcW w:w="1912" w:type="pct"/>
            <w:vAlign w:val="center"/>
          </w:tcPr>
          <w:p w:rsidR="00E1764D" w:rsidRPr="00AD0C3F" w:rsidRDefault="00E1764D" w:rsidP="0064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1764D" w:rsidRPr="00AD0C3F" w:rsidRDefault="00E1764D" w:rsidP="0064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1764D" w:rsidRPr="00AD0C3F" w:rsidRDefault="00E1764D" w:rsidP="00643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1764D" w:rsidRPr="009A75E7" w:rsidTr="00643AB2">
        <w:tc>
          <w:tcPr>
            <w:tcW w:w="5000" w:type="pct"/>
            <w:gridSpan w:val="3"/>
          </w:tcPr>
          <w:p w:rsidR="00E1764D" w:rsidRPr="009A75E7" w:rsidRDefault="00E1764D" w:rsidP="00643A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E1764D" w:rsidRPr="009A75E7" w:rsidTr="00643AB2">
        <w:trPr>
          <w:trHeight w:val="896"/>
        </w:trPr>
        <w:tc>
          <w:tcPr>
            <w:tcW w:w="1912" w:type="pct"/>
          </w:tcPr>
          <w:p w:rsidR="00E1764D" w:rsidRPr="009A75E7" w:rsidRDefault="00E1764D" w:rsidP="0064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  <w:tc>
          <w:tcPr>
            <w:tcW w:w="1580" w:type="pct"/>
          </w:tcPr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«5» ставится, если 90 – 100 % тестовых заданий </w:t>
            </w:r>
            <w:proofErr w:type="gramStart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</w:t>
            </w:r>
            <w:proofErr w:type="gramEnd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Оценка «4» ставится, если верно выполнено 70 -80 % заданий.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Оценка «3» ставится, если 50-60 % заданий </w:t>
            </w:r>
            <w:proofErr w:type="gramStart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выполнено</w:t>
            </w:r>
            <w:proofErr w:type="gramEnd"/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верно.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верно выполнено менее 50 % заданий, то ставится оценка «2».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 выполнил и правильно оформил практическую работу.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незначительные неточности при выполнении и оформлении практической работы. 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 ошибки при выполнении и оформлении практической работы. 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отвечает на поставленные вопросы. </w:t>
            </w:r>
          </w:p>
        </w:tc>
        <w:tc>
          <w:tcPr>
            <w:tcW w:w="1508" w:type="pct"/>
          </w:tcPr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результатов деятельности обучающегося при выполнении и защите практических работ тестирования, контрольных работ и других видов текущего контроля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отчёта 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практическому занятию.</w:t>
            </w:r>
          </w:p>
        </w:tc>
      </w:tr>
      <w:tr w:rsidR="00E1764D" w:rsidRPr="009A75E7" w:rsidTr="00643AB2">
        <w:trPr>
          <w:trHeight w:val="896"/>
        </w:trPr>
        <w:tc>
          <w:tcPr>
            <w:tcW w:w="1912" w:type="pct"/>
          </w:tcPr>
          <w:p w:rsidR="00E1764D" w:rsidRPr="009A75E7" w:rsidRDefault="00E1764D" w:rsidP="0064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 форме: защиты 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практической работе.</w:t>
            </w:r>
          </w:p>
        </w:tc>
      </w:tr>
      <w:tr w:rsidR="00E1764D" w:rsidRPr="009A75E7" w:rsidTr="00643AB2">
        <w:trPr>
          <w:trHeight w:val="306"/>
        </w:trPr>
        <w:tc>
          <w:tcPr>
            <w:tcW w:w="5000" w:type="pct"/>
            <w:gridSpan w:val="3"/>
          </w:tcPr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</w:tc>
      </w:tr>
      <w:tr w:rsidR="00E1764D" w:rsidRPr="009A75E7" w:rsidTr="00643AB2">
        <w:trPr>
          <w:trHeight w:val="896"/>
        </w:trPr>
        <w:tc>
          <w:tcPr>
            <w:tcW w:w="1912" w:type="pct"/>
          </w:tcPr>
          <w:p w:rsidR="00E1764D" w:rsidRPr="009A75E7" w:rsidRDefault="004A6C47" w:rsidP="0064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sz w:val="24"/>
                <w:szCs w:val="24"/>
              </w:rPr>
              <w:t>Читать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</w:t>
            </w:r>
            <w:r w:rsidR="00E1764D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формлять </w:t>
            </w:r>
            <w:proofErr w:type="spellStart"/>
            <w:r w:rsidR="00E1764D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</w:t>
            </w:r>
            <w:proofErr w:type="spellEnd"/>
            <w:r w:rsidR="00E1764D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="00E1764D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="00E1764D"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сборочного чертежа, решать графические задачи</w:t>
            </w:r>
          </w:p>
        </w:tc>
        <w:tc>
          <w:tcPr>
            <w:tcW w:w="1580" w:type="pct"/>
          </w:tcPr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764D" w:rsidRPr="009A75E7" w:rsidTr="00643AB2">
        <w:trPr>
          <w:trHeight w:val="896"/>
        </w:trPr>
        <w:tc>
          <w:tcPr>
            <w:tcW w:w="1912" w:type="pct"/>
          </w:tcPr>
          <w:p w:rsidR="00E1764D" w:rsidRPr="009A75E7" w:rsidRDefault="00E1764D" w:rsidP="00643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pct"/>
          </w:tcPr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«пять» ставится, если верно отвечает на все поставленные вопросы.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«четыре» ставится, если допускает незначительные неточности при ответах на вопросы.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ответах на вопросы 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отвечает на поставленные вопросы.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«пять»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при выполнении работы проявляет аккуратность, самостоятельность, творчество.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«четыре»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выполняет практическую работу, но допускает незначительные неточности.</w:t>
            </w:r>
          </w:p>
          <w:p w:rsidR="00E1764D" w:rsidRPr="009A75E7" w:rsidRDefault="00E1764D" w:rsidP="00643AB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«три»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 неточности или ошибки при выполнении практической работы 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Оценка «два» ставится, если </w:t>
            </w:r>
            <w:proofErr w:type="gramStart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>обучающийся</w:t>
            </w:r>
            <w:proofErr w:type="gramEnd"/>
            <w:r w:rsidRPr="009A75E7">
              <w:rPr>
                <w:rFonts w:ascii="Times New Roman" w:hAnsi="Times New Roman" w:cs="Times New Roman"/>
                <w:color w:val="000000"/>
                <w:sz w:val="24"/>
              </w:rPr>
              <w:t xml:space="preserve"> не выполняет практическую работу, либо выполняет работу с грубыми ошибками.</w:t>
            </w:r>
          </w:p>
        </w:tc>
        <w:tc>
          <w:tcPr>
            <w:tcW w:w="1508" w:type="pct"/>
          </w:tcPr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опрос</w:t>
            </w: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764D" w:rsidRPr="009A75E7" w:rsidRDefault="00E1764D" w:rsidP="00643A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Практические    работы </w:t>
            </w:r>
          </w:p>
        </w:tc>
      </w:tr>
    </w:tbl>
    <w:p w:rsidR="00E1764D" w:rsidRPr="009A75E7" w:rsidRDefault="00E1764D" w:rsidP="00E17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4D" w:rsidRPr="009A75E7" w:rsidRDefault="00E1764D" w:rsidP="00E17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764D" w:rsidRPr="002E2375" w:rsidRDefault="00E1764D" w:rsidP="00E176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1764D" w:rsidRPr="002E2375" w:rsidSect="003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B6" w:rsidRDefault="00C813B6" w:rsidP="00AD0C3F">
      <w:pPr>
        <w:spacing w:after="0" w:line="240" w:lineRule="auto"/>
      </w:pPr>
      <w:r>
        <w:separator/>
      </w:r>
    </w:p>
  </w:endnote>
  <w:endnote w:type="continuationSeparator" w:id="0">
    <w:p w:rsidR="00C813B6" w:rsidRDefault="00C813B6" w:rsidP="00AD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2001"/>
    </w:sdtPr>
    <w:sdtEndPr/>
    <w:sdtContent>
      <w:p w:rsidR="00602E74" w:rsidRDefault="008B6D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D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02E74" w:rsidRDefault="00602E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B6" w:rsidRDefault="00C813B6" w:rsidP="00AD0C3F">
      <w:pPr>
        <w:spacing w:after="0" w:line="240" w:lineRule="auto"/>
      </w:pPr>
      <w:r>
        <w:separator/>
      </w:r>
    </w:p>
  </w:footnote>
  <w:footnote w:type="continuationSeparator" w:id="0">
    <w:p w:rsidR="00C813B6" w:rsidRDefault="00C813B6" w:rsidP="00AD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64D"/>
    <w:rsid w:val="00011896"/>
    <w:rsid w:val="00043C21"/>
    <w:rsid w:val="0007351D"/>
    <w:rsid w:val="000E71F1"/>
    <w:rsid w:val="00154E8A"/>
    <w:rsid w:val="00180631"/>
    <w:rsid w:val="001D6D86"/>
    <w:rsid w:val="001E0A1C"/>
    <w:rsid w:val="002E2375"/>
    <w:rsid w:val="00303FFF"/>
    <w:rsid w:val="0030472F"/>
    <w:rsid w:val="0035682C"/>
    <w:rsid w:val="003936AA"/>
    <w:rsid w:val="003B2AC6"/>
    <w:rsid w:val="003C4000"/>
    <w:rsid w:val="003E1171"/>
    <w:rsid w:val="003E5AB6"/>
    <w:rsid w:val="00413276"/>
    <w:rsid w:val="004146D2"/>
    <w:rsid w:val="0044766C"/>
    <w:rsid w:val="004A6C47"/>
    <w:rsid w:val="004A769A"/>
    <w:rsid w:val="00514F22"/>
    <w:rsid w:val="0052170F"/>
    <w:rsid w:val="00546BA1"/>
    <w:rsid w:val="005643B7"/>
    <w:rsid w:val="005A09E1"/>
    <w:rsid w:val="00602E74"/>
    <w:rsid w:val="00643AB2"/>
    <w:rsid w:val="006479FA"/>
    <w:rsid w:val="006C68BF"/>
    <w:rsid w:val="006D4E4F"/>
    <w:rsid w:val="006E1E7D"/>
    <w:rsid w:val="006F36A7"/>
    <w:rsid w:val="00706449"/>
    <w:rsid w:val="00750AD7"/>
    <w:rsid w:val="0077719F"/>
    <w:rsid w:val="007D4A49"/>
    <w:rsid w:val="007E1EF1"/>
    <w:rsid w:val="007E607E"/>
    <w:rsid w:val="00845C50"/>
    <w:rsid w:val="00847A29"/>
    <w:rsid w:val="00851FCA"/>
    <w:rsid w:val="00895939"/>
    <w:rsid w:val="008B6D7F"/>
    <w:rsid w:val="008F2DB1"/>
    <w:rsid w:val="008F63AC"/>
    <w:rsid w:val="009377B2"/>
    <w:rsid w:val="009831C1"/>
    <w:rsid w:val="00A53827"/>
    <w:rsid w:val="00AD0C3F"/>
    <w:rsid w:val="00AD5828"/>
    <w:rsid w:val="00AE1342"/>
    <w:rsid w:val="00B2342D"/>
    <w:rsid w:val="00B50511"/>
    <w:rsid w:val="00B5245E"/>
    <w:rsid w:val="00B90033"/>
    <w:rsid w:val="00BA05D4"/>
    <w:rsid w:val="00BE354D"/>
    <w:rsid w:val="00BE774A"/>
    <w:rsid w:val="00C813B6"/>
    <w:rsid w:val="00CC2491"/>
    <w:rsid w:val="00D33189"/>
    <w:rsid w:val="00D73697"/>
    <w:rsid w:val="00D83028"/>
    <w:rsid w:val="00D85D75"/>
    <w:rsid w:val="00DA3BB8"/>
    <w:rsid w:val="00DE2173"/>
    <w:rsid w:val="00E00BD8"/>
    <w:rsid w:val="00E1764D"/>
    <w:rsid w:val="00E2626E"/>
    <w:rsid w:val="00E32A73"/>
    <w:rsid w:val="00E67E98"/>
    <w:rsid w:val="00EC022B"/>
    <w:rsid w:val="00ED68C9"/>
    <w:rsid w:val="00F2514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18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132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32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41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1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C3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D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C3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geom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91ECA-0966-47B1-BB79-B473EAD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13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нс1</dc:creator>
  <cp:keywords/>
  <dc:description/>
  <cp:lastModifiedBy>Людмила</cp:lastModifiedBy>
  <cp:revision>30</cp:revision>
  <dcterms:created xsi:type="dcterms:W3CDTF">2018-09-23T02:48:00Z</dcterms:created>
  <dcterms:modified xsi:type="dcterms:W3CDTF">2022-10-28T08:16:00Z</dcterms:modified>
</cp:coreProperties>
</file>